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3B231" w14:textId="77777777" w:rsidR="00850A9D" w:rsidRDefault="00625402">
      <w:pPr>
        <w:adjustRightInd/>
        <w:rPr>
          <w:noProof/>
          <w:spacing w:val="8"/>
        </w:rPr>
      </w:pPr>
      <w:r>
        <w:rPr>
          <w:noProof/>
        </w:rPr>
        <w:t xml:space="preserve"> </w:t>
      </w:r>
      <w:r>
        <w:rPr>
          <w:rFonts w:hint="eastAsia"/>
          <w:b/>
          <w:noProof/>
        </w:rPr>
        <w:t xml:space="preserve">　</w:t>
      </w:r>
    </w:p>
    <w:p w14:paraId="12D7EF46" w14:textId="77777777" w:rsidR="00850A9D" w:rsidRDefault="00625402">
      <w:pPr>
        <w:adjustRightInd/>
        <w:rPr>
          <w:noProof/>
          <w:spacing w:val="8"/>
          <w:lang w:eastAsia="zh-TW"/>
        </w:rPr>
      </w:pPr>
      <w:r>
        <w:rPr>
          <w:noProof/>
        </w:rPr>
        <w:t xml:space="preserve">                                 </w:t>
      </w:r>
      <w:r>
        <w:rPr>
          <w:rFonts w:hint="eastAsia"/>
          <w:b/>
          <w:noProof/>
          <w:lang w:eastAsia="zh-TW"/>
        </w:rPr>
        <w:t>変　電　設　備　概　要　表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629"/>
        <w:gridCol w:w="7543"/>
        <w:gridCol w:w="419"/>
        <w:gridCol w:w="419"/>
      </w:tblGrid>
      <w:tr w:rsidR="00850A9D" w14:paraId="64C1174B" w14:textId="77777777">
        <w:tc>
          <w:tcPr>
            <w:tcW w:w="859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1031272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  <w:lang w:eastAsia="zh-TW"/>
              </w:rPr>
            </w:pPr>
          </w:p>
          <w:p w14:paraId="6DE753DD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  <w:lang w:eastAsia="zh-TW"/>
              </w:rPr>
            </w:pPr>
            <w:r>
              <w:rPr>
                <w:noProof/>
                <w:lang w:eastAsia="zh-TW"/>
              </w:rPr>
              <w:t xml:space="preserve">            </w:t>
            </w:r>
            <w:r>
              <w:rPr>
                <w:rFonts w:hint="eastAsia"/>
                <w:noProof/>
                <w:lang w:eastAsia="zh-TW"/>
              </w:rPr>
              <w:t>項　　　　　　　　　　　　　　　　　　　　　　　目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924D2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  <w:lang w:eastAsia="zh-TW"/>
              </w:rPr>
            </w:pPr>
          </w:p>
          <w:p w14:paraId="4E566215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良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FD98A4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35D5C3B0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否</w:t>
            </w:r>
          </w:p>
        </w:tc>
      </w:tr>
      <w:tr w:rsidR="00850A9D" w14:paraId="04F2815F" w14:textId="77777777">
        <w:tc>
          <w:tcPr>
            <w:tcW w:w="1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EA788B6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5C34A09B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使用区分</w:t>
            </w:r>
          </w:p>
          <w:p w14:paraId="6A024920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BC4343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□非常電源専用受電（□消防用設備等専用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□一般負荷と共用）</w:t>
            </w:r>
          </w:p>
          <w:p w14:paraId="756D5E18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7FBFA930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□一般変電設備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A9AFC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55A89BD3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406EC53E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491C252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16D8CC16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161A2B0E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</w:p>
        </w:tc>
      </w:tr>
      <w:tr w:rsidR="00850A9D" w14:paraId="2538312B" w14:textId="77777777">
        <w:tc>
          <w:tcPr>
            <w:tcW w:w="1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659BF59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1C0EAF1F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受電方式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61006A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7659DFA3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□１回線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□本線予備線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□ループ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□スポットネットワーク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方式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E5573D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2950B613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865B492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10CD0B53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</w:tc>
      </w:tr>
      <w:tr w:rsidR="00850A9D" w14:paraId="19F177AB" w14:textId="77777777">
        <w:tc>
          <w:tcPr>
            <w:tcW w:w="1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7C2F311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0CF3D913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受電電圧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B7829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5B9D7098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>6</w:t>
            </w:r>
            <w:r w:rsidR="006E1DB8">
              <w:rPr>
                <w:noProof/>
              </w:rPr>
              <w:t>、</w:t>
            </w:r>
            <w:r>
              <w:rPr>
                <w:noProof/>
              </w:rPr>
              <w:t>600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>22</w:t>
            </w:r>
            <w:r w:rsidR="006E1DB8">
              <w:rPr>
                <w:noProof/>
              </w:rPr>
              <w:t>、</w:t>
            </w:r>
            <w:r>
              <w:rPr>
                <w:noProof/>
              </w:rPr>
              <w:t>000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>66</w:t>
            </w:r>
            <w:r w:rsidR="006E1DB8">
              <w:rPr>
                <w:noProof/>
              </w:rPr>
              <w:t>、</w:t>
            </w:r>
            <w:r>
              <w:rPr>
                <w:noProof/>
              </w:rPr>
              <w:t>000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□その他</w:t>
            </w:r>
            <w:r>
              <w:rPr>
                <w:rFonts w:hint="eastAsia"/>
                <w:noProof/>
                <w:u w:val="single" w:color="000000"/>
              </w:rPr>
              <w:t xml:space="preserve">　　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Ｖ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55DCC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7D1C3F23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FAF0E5C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39C6C7F3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</w:tc>
      </w:tr>
      <w:tr w:rsidR="00850A9D" w14:paraId="2CC5EA08" w14:textId="77777777">
        <w:tc>
          <w:tcPr>
            <w:tcW w:w="1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F888C0C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設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置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室</w:t>
            </w:r>
          </w:p>
          <w:p w14:paraId="147199A7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652067B8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区　　画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7E5B2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壁</w:t>
            </w:r>
            <w:r>
              <w:rPr>
                <w:noProof/>
                <w:lang w:eastAsia="zh-TW"/>
              </w:rPr>
              <w:t>(</w:t>
            </w:r>
            <w:r>
              <w:rPr>
                <w:rFonts w:hint="eastAsia"/>
                <w:noProof/>
                <w:lang w:eastAsia="zh-TW"/>
              </w:rPr>
              <w:t>□耐火</w:t>
            </w:r>
            <w:r w:rsidR="006E1DB8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□不燃</w:t>
            </w:r>
            <w:r>
              <w:rPr>
                <w:noProof/>
                <w:lang w:eastAsia="zh-TW"/>
              </w:rPr>
              <w:t>)</w:t>
            </w:r>
            <w:r w:rsidR="006E1DB8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天井</w:t>
            </w:r>
            <w:r>
              <w:rPr>
                <w:noProof/>
                <w:lang w:eastAsia="zh-TW"/>
              </w:rPr>
              <w:t>(</w:t>
            </w:r>
            <w:r>
              <w:rPr>
                <w:rFonts w:hint="eastAsia"/>
                <w:noProof/>
                <w:lang w:eastAsia="zh-TW"/>
              </w:rPr>
              <w:t>□耐火</w:t>
            </w:r>
            <w:r w:rsidR="006E1DB8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□不燃</w:t>
            </w:r>
            <w:r>
              <w:rPr>
                <w:noProof/>
                <w:lang w:eastAsia="zh-TW"/>
              </w:rPr>
              <w:t>)</w:t>
            </w:r>
            <w:r w:rsidR="006E1DB8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開口部</w:t>
            </w:r>
            <w:r>
              <w:rPr>
                <w:noProof/>
                <w:lang w:eastAsia="zh-TW"/>
              </w:rPr>
              <w:t>(</w:t>
            </w:r>
            <w:r>
              <w:rPr>
                <w:rFonts w:hint="eastAsia"/>
                <w:noProof/>
                <w:lang w:eastAsia="zh-TW"/>
              </w:rPr>
              <w:t>□甲</w:t>
            </w:r>
            <w:r w:rsidR="006E1DB8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□乙</w:t>
            </w:r>
            <w:r>
              <w:rPr>
                <w:noProof/>
                <w:lang w:eastAsia="zh-TW"/>
              </w:rPr>
              <w:t>)</w:t>
            </w:r>
          </w:p>
          <w:p w14:paraId="2673AE10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ダクト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□ＦＤ付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□耐火被覆</w:t>
            </w:r>
            <w:r>
              <w:rPr>
                <w:noProof/>
              </w:rPr>
              <w:t>)</w:t>
            </w:r>
          </w:p>
          <w:p w14:paraId="3EE971D5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ケーブル貫通処理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□ＢＣＪ工法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□不燃区画</w:t>
            </w:r>
            <w:r>
              <w:rPr>
                <w:noProof/>
              </w:rPr>
              <w:t>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C0BFF0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29901F93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19180586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98A538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00073063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2ED7EDAE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</w:p>
        </w:tc>
      </w:tr>
      <w:tr w:rsidR="00850A9D" w14:paraId="6D62339D" w14:textId="77777777">
        <w:tc>
          <w:tcPr>
            <w:tcW w:w="1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AFF066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5BA65B6F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構　　造</w:t>
            </w:r>
          </w:p>
          <w:p w14:paraId="180E9E1F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D4DB37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□専用不燃区画</w:t>
            </w:r>
            <w:r>
              <w:rPr>
                <w:noProof/>
                <w:lang w:eastAsia="zh-TW"/>
              </w:rPr>
              <w:t>(</w:t>
            </w:r>
            <w:r>
              <w:rPr>
                <w:rFonts w:hint="eastAsia"/>
                <w:noProof/>
                <w:lang w:eastAsia="zh-TW"/>
              </w:rPr>
              <w:t>□閉鎖盤形</w:t>
            </w:r>
            <w:r w:rsidR="006E1DB8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□開放式</w:t>
            </w:r>
            <w:r>
              <w:rPr>
                <w:noProof/>
                <w:lang w:eastAsia="zh-TW"/>
              </w:rPr>
              <w:t>)</w:t>
            </w:r>
          </w:p>
          <w:p w14:paraId="17EA7931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  <w:lang w:eastAsia="zh-TW"/>
              </w:rPr>
            </w:pPr>
          </w:p>
          <w:p w14:paraId="193806B9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□キュービクル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66AA59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1EA1C238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3EA4A66D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D917365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6004D4B0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34604C77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</w:p>
        </w:tc>
      </w:tr>
      <w:tr w:rsidR="00850A9D" w14:paraId="4D66A764" w14:textId="77777777">
        <w:tc>
          <w:tcPr>
            <w:tcW w:w="1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B630BB0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設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置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階</w:t>
            </w:r>
          </w:p>
          <w:p w14:paraId="51C4504E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7349936E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床面積等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9CDA8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設置場所</w:t>
            </w:r>
            <w:r>
              <w:rPr>
                <w:noProof/>
                <w:lang w:eastAsia="zh-TW"/>
              </w:rPr>
              <w:t>(</w:t>
            </w:r>
            <w:r>
              <w:rPr>
                <w:rFonts w:hint="eastAsia"/>
                <w:noProof/>
                <w:lang w:eastAsia="zh-TW"/>
              </w:rPr>
              <w:t>□</w:t>
            </w:r>
            <w:r>
              <w:rPr>
                <w:rFonts w:hint="eastAsia"/>
                <w:noProof/>
                <w:u w:val="single" w:color="000000"/>
                <w:lang w:eastAsia="zh-TW"/>
              </w:rPr>
              <w:t xml:space="preserve">　　　　</w:t>
            </w:r>
            <w:r>
              <w:rPr>
                <w:rFonts w:hint="eastAsia"/>
                <w:noProof/>
                <w:lang w:eastAsia="zh-TW"/>
              </w:rPr>
              <w:t>階</w:t>
            </w:r>
            <w:r w:rsidR="006E1DB8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□屋上</w:t>
            </w:r>
            <w:r w:rsidR="006E1DB8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□屋外</w:t>
            </w:r>
            <w:r>
              <w:rPr>
                <w:noProof/>
                <w:lang w:eastAsia="zh-TW"/>
              </w:rPr>
              <w:t>)</w:t>
            </w:r>
          </w:p>
          <w:p w14:paraId="5543990C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  <w:lang w:eastAsia="zh-TW"/>
              </w:rPr>
            </w:pPr>
          </w:p>
          <w:p w14:paraId="1D53343C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設置面積</w:t>
            </w: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  <w:u w:val="single" w:color="000000"/>
              </w:rPr>
              <w:t xml:space="preserve">　　　　</w:t>
            </w:r>
            <w:r>
              <w:rPr>
                <w:rFonts w:hint="eastAsia"/>
                <w:noProof/>
              </w:rPr>
              <w:t>㎡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7913B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</w:p>
          <w:p w14:paraId="695B3715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6B5D18BD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D8AEB04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</w:p>
          <w:p w14:paraId="0566E913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580831AD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</w:p>
        </w:tc>
      </w:tr>
      <w:tr w:rsidR="00850A9D" w14:paraId="1F180990" w14:textId="77777777">
        <w:tc>
          <w:tcPr>
            <w:tcW w:w="1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309698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410E3B4E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設備概要</w:t>
            </w:r>
          </w:p>
          <w:p w14:paraId="5A06035D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33BBF36F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4C76AB56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7F97DD0D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000841A0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57CA3B04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0446E286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2E6CD62B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2060FEE6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441F77C6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0642C5F1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4AB06E50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6D84E301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1E058571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54DCFF11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3D31FFCD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422F2008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24ECB477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27D3FFBD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6CC95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1EE31838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非常電源専用受電設備の形式</w:t>
            </w:r>
            <w:r>
              <w:rPr>
                <w:rFonts w:hint="eastAsia"/>
                <w:noProof/>
                <w:u w:val="single" w:color="000000"/>
              </w:rPr>
              <w:t xml:space="preserve">　　　　　　　　　</w:t>
            </w:r>
            <w:r>
              <w:rPr>
                <w:rFonts w:hint="eastAsia"/>
                <w:noProof/>
              </w:rPr>
              <w:t xml:space="preserve">　</w:t>
            </w:r>
          </w:p>
          <w:p w14:paraId="0924D6A4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主変圧器容量</w:t>
            </w:r>
          </w:p>
          <w:p w14:paraId="654B1131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Ф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Ｗ</w:t>
            </w:r>
            <w:r>
              <w:rPr>
                <w:noProof/>
                <w:u w:val="single" w:color="000000"/>
              </w:rPr>
              <w:t xml:space="preserve">     </w:t>
            </w:r>
            <w:r>
              <w:rPr>
                <w:rFonts w:hint="eastAsia"/>
                <w:noProof/>
                <w:u w:val="single" w:color="000000"/>
              </w:rPr>
              <w:t xml:space="preserve">　　　</w:t>
            </w:r>
            <w:r>
              <w:rPr>
                <w:noProof/>
                <w:u w:val="single" w:color="000000"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ＫＶＡ（□専用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□共用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□一般用）</w:t>
            </w:r>
          </w:p>
          <w:p w14:paraId="0BDF66CF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Ф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Ｗ</w:t>
            </w:r>
            <w:r>
              <w:rPr>
                <w:noProof/>
                <w:u w:val="single" w:color="000000"/>
              </w:rPr>
              <w:t xml:space="preserve">     </w:t>
            </w:r>
            <w:r>
              <w:rPr>
                <w:rFonts w:hint="eastAsia"/>
                <w:noProof/>
                <w:u w:val="single" w:color="000000"/>
              </w:rPr>
              <w:t xml:space="preserve">　　　</w:t>
            </w:r>
            <w:r>
              <w:rPr>
                <w:noProof/>
                <w:u w:val="single" w:color="000000"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ＫＶＡ（□専用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□共用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□一般用）</w:t>
            </w:r>
          </w:p>
          <w:p w14:paraId="1477DD28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Ф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Ｗ</w:t>
            </w:r>
            <w:r>
              <w:rPr>
                <w:noProof/>
                <w:u w:val="single" w:color="000000"/>
              </w:rPr>
              <w:t xml:space="preserve">     </w:t>
            </w:r>
            <w:r>
              <w:rPr>
                <w:rFonts w:hint="eastAsia"/>
                <w:noProof/>
                <w:u w:val="single" w:color="000000"/>
              </w:rPr>
              <w:t xml:space="preserve">　　　</w:t>
            </w:r>
            <w:r>
              <w:rPr>
                <w:noProof/>
                <w:u w:val="single" w:color="000000"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ＫＶＡ（□専用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□共用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□一般用）</w:t>
            </w:r>
          </w:p>
          <w:p w14:paraId="556C05B9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Ф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Ｗ</w:t>
            </w:r>
            <w:r>
              <w:rPr>
                <w:noProof/>
                <w:u w:val="single" w:color="000000"/>
              </w:rPr>
              <w:t xml:space="preserve">     </w:t>
            </w:r>
            <w:r>
              <w:rPr>
                <w:rFonts w:hint="eastAsia"/>
                <w:noProof/>
                <w:u w:val="single" w:color="000000"/>
              </w:rPr>
              <w:t xml:space="preserve">　　　</w:t>
            </w:r>
            <w:r>
              <w:rPr>
                <w:noProof/>
                <w:u w:val="single" w:color="000000"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ＫＶＡ（□専用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□共用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□一般用）</w:t>
            </w:r>
          </w:p>
          <w:p w14:paraId="2C245AE8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Ф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Ｗ</w:t>
            </w:r>
            <w:r>
              <w:rPr>
                <w:noProof/>
                <w:u w:val="single" w:color="000000"/>
              </w:rPr>
              <w:t xml:space="preserve">     </w:t>
            </w:r>
            <w:r>
              <w:rPr>
                <w:rFonts w:hint="eastAsia"/>
                <w:noProof/>
                <w:u w:val="single" w:color="000000"/>
              </w:rPr>
              <w:t xml:space="preserve">　　　</w:t>
            </w:r>
            <w:r>
              <w:rPr>
                <w:noProof/>
                <w:u w:val="single" w:color="000000"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ＫＶＡ（□専用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□共用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□一般用）</w:t>
            </w:r>
          </w:p>
          <w:p w14:paraId="09C041D0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Ф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Ｗ</w:t>
            </w:r>
            <w:r>
              <w:rPr>
                <w:noProof/>
                <w:u w:val="single" w:color="000000"/>
              </w:rPr>
              <w:t xml:space="preserve">     </w:t>
            </w:r>
            <w:r>
              <w:rPr>
                <w:rFonts w:hint="eastAsia"/>
                <w:noProof/>
                <w:u w:val="single" w:color="000000"/>
              </w:rPr>
              <w:t xml:space="preserve">　　　</w:t>
            </w:r>
            <w:r>
              <w:rPr>
                <w:noProof/>
                <w:u w:val="single" w:color="000000"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ＫＶＡ（□専用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□共用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□一般用）</w:t>
            </w:r>
          </w:p>
          <w:p w14:paraId="2FA97FA3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合計容量</w:t>
            </w:r>
            <w:r>
              <w:rPr>
                <w:noProof/>
                <w:lang w:eastAsia="zh-TW"/>
              </w:rPr>
              <w:t xml:space="preserve">                 </w:t>
            </w:r>
            <w:r>
              <w:rPr>
                <w:rFonts w:hint="eastAsia"/>
                <w:noProof/>
                <w:lang w:eastAsia="zh-TW"/>
              </w:rPr>
              <w:t>係数</w:t>
            </w:r>
            <w:r>
              <w:rPr>
                <w:noProof/>
                <w:lang w:eastAsia="zh-TW"/>
              </w:rPr>
              <w:t xml:space="preserve">       </w:t>
            </w:r>
            <w:r>
              <w:rPr>
                <w:rFonts w:hint="eastAsia"/>
                <w:noProof/>
                <w:lang w:eastAsia="zh-TW"/>
              </w:rPr>
              <w:t xml:space="preserve">　　　条例出力</w:t>
            </w:r>
          </w:p>
          <w:p w14:paraId="1492571A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noProof/>
                <w:u w:val="single" w:color="000000"/>
                <w:lang w:eastAsia="zh-TW"/>
              </w:rPr>
              <w:t xml:space="preserve">        </w:t>
            </w:r>
            <w:r>
              <w:rPr>
                <w:noProof/>
                <w:lang w:eastAsia="zh-TW"/>
              </w:rPr>
              <w:t xml:space="preserve"> </w:t>
            </w:r>
            <w:r>
              <w:rPr>
                <w:rFonts w:hint="eastAsia"/>
                <w:noProof/>
              </w:rPr>
              <w:t>ＫＶＡ×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>0.8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>0.75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>0.7)</w:t>
            </w:r>
            <w:r>
              <w:rPr>
                <w:rFonts w:hint="eastAsia"/>
                <w:noProof/>
              </w:rPr>
              <w:t>＝</w:t>
            </w:r>
            <w:r>
              <w:rPr>
                <w:noProof/>
                <w:u w:val="single" w:color="000000"/>
              </w:rPr>
              <w:t xml:space="preserve">      </w:t>
            </w:r>
            <w:r>
              <w:rPr>
                <w:rFonts w:hint="eastAsia"/>
                <w:noProof/>
                <w:u w:val="single" w:color="000000"/>
              </w:rPr>
              <w:t xml:space="preserve">　</w:t>
            </w:r>
            <w:r>
              <w:rPr>
                <w:noProof/>
                <w:u w:val="single" w:color="000000"/>
              </w:rPr>
              <w:t xml:space="preserve">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ＫＷ</w:t>
            </w:r>
          </w:p>
          <w:p w14:paraId="4D242D7A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 xml:space="preserve">進相コンデンサー　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Ф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Ｗ</w:t>
            </w:r>
            <w:r>
              <w:rPr>
                <w:noProof/>
                <w:u w:val="single" w:color="000000"/>
              </w:rPr>
              <w:t xml:space="preserve">       </w:t>
            </w:r>
            <w:r>
              <w:rPr>
                <w:noProof/>
              </w:rPr>
              <w:t xml:space="preserve"> K</w:t>
            </w:r>
            <w:r>
              <w:rPr>
                <w:rFonts w:hint="eastAsia"/>
                <w:noProof/>
              </w:rPr>
              <w:t>Ｖ</w:t>
            </w:r>
            <w:r>
              <w:rPr>
                <w:noProof/>
              </w:rPr>
              <w:t>ar</w:t>
            </w:r>
            <w:r>
              <w:rPr>
                <w:rFonts w:hint="eastAsia"/>
                <w:noProof/>
              </w:rPr>
              <w:t>×</w:t>
            </w:r>
            <w:r>
              <w:rPr>
                <w:noProof/>
                <w:u w:val="single" w:color="000000"/>
              </w:rPr>
              <w:t xml:space="preserve">      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台</w:t>
            </w:r>
          </w:p>
          <w:p w14:paraId="7FF18186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受電用遮断器</w:t>
            </w:r>
          </w:p>
          <w:p w14:paraId="6F02FA92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noProof/>
              </w:rPr>
              <w:t xml:space="preserve"> (</w:t>
            </w:r>
            <w:r>
              <w:rPr>
                <w:rFonts w:hint="eastAsia"/>
                <w:noProof/>
              </w:rPr>
              <w:t>□ＯＣＢ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□ＡＣＢ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□ＶＣＢ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□ＰＦ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□ＬＢＳ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□その他</w:t>
            </w:r>
            <w:r>
              <w:rPr>
                <w:noProof/>
                <w:u w:val="single" w:color="000000"/>
              </w:rPr>
              <w:t xml:space="preserve">           </w:t>
            </w:r>
            <w:r>
              <w:rPr>
                <w:noProof/>
              </w:rPr>
              <w:t>)</w:t>
            </w:r>
          </w:p>
          <w:p w14:paraId="6053ADD8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noProof/>
              </w:rPr>
              <w:t xml:space="preserve">        </w:t>
            </w:r>
            <w:r>
              <w:rPr>
                <w:rFonts w:hint="eastAsia"/>
                <w:noProof/>
              </w:rPr>
              <w:t>□油入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□密封方式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□ガス絶縁方式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□その他</w:t>
            </w:r>
            <w:r>
              <w:rPr>
                <w:noProof/>
                <w:u w:val="single" w:color="000000"/>
              </w:rPr>
              <w:t xml:space="preserve">          </w:t>
            </w:r>
          </w:p>
          <w:p w14:paraId="05412C96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変圧器</w:t>
            </w:r>
          </w:p>
          <w:p w14:paraId="3058264C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noProof/>
              </w:rPr>
              <w:t xml:space="preserve">        </w:t>
            </w:r>
            <w:r>
              <w:rPr>
                <w:rFonts w:hint="eastAsia"/>
                <w:noProof/>
              </w:rPr>
              <w:t>□乾式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□乾式モールド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□その他</w:t>
            </w:r>
            <w:r>
              <w:rPr>
                <w:noProof/>
                <w:u w:val="single" w:color="000000"/>
              </w:rPr>
              <w:t xml:space="preserve">           </w:t>
            </w:r>
          </w:p>
          <w:p w14:paraId="40C2071A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進相コンデンサー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□油入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□ガス絶縁方式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□密封方式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□その他</w:t>
            </w:r>
            <w:r>
              <w:rPr>
                <w:noProof/>
                <w:u w:val="single" w:color="000000"/>
              </w:rPr>
              <w:t xml:space="preserve">  </w:t>
            </w:r>
            <w:r>
              <w:rPr>
                <w:rFonts w:hint="eastAsia"/>
                <w:noProof/>
                <w:u w:val="single" w:color="000000"/>
              </w:rPr>
              <w:t xml:space="preserve">　</w:t>
            </w:r>
            <w:r>
              <w:rPr>
                <w:noProof/>
                <w:u w:val="single" w:color="000000"/>
              </w:rPr>
              <w:t xml:space="preserve">    </w:t>
            </w:r>
            <w:r>
              <w:rPr>
                <w:noProof/>
              </w:rPr>
              <w:t>)</w:t>
            </w:r>
          </w:p>
          <w:p w14:paraId="6E9753F3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ＶＣＴ</w:t>
            </w:r>
            <w:r>
              <w:rPr>
                <w:noProof/>
                <w:lang w:eastAsia="zh-TW"/>
              </w:rPr>
              <w:t>(</w:t>
            </w:r>
            <w:r>
              <w:rPr>
                <w:rFonts w:hint="eastAsia"/>
                <w:noProof/>
                <w:lang w:eastAsia="zh-TW"/>
              </w:rPr>
              <w:t>□油入</w:t>
            </w:r>
            <w:r w:rsidR="006E1DB8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□乾式</w:t>
            </w:r>
            <w:r>
              <w:rPr>
                <w:noProof/>
                <w:lang w:eastAsia="zh-TW"/>
              </w:rPr>
              <w:t>)</w:t>
            </w:r>
            <w:r w:rsidR="006E1DB8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中央監視室</w:t>
            </w:r>
            <w:r>
              <w:rPr>
                <w:noProof/>
                <w:lang w:eastAsia="zh-TW"/>
              </w:rPr>
              <w:t>(</w:t>
            </w:r>
            <w:r>
              <w:rPr>
                <w:rFonts w:hint="eastAsia"/>
                <w:noProof/>
                <w:lang w:eastAsia="zh-TW"/>
              </w:rPr>
              <w:t>□有</w:t>
            </w:r>
            <w:r w:rsidR="006E1DB8">
              <w:rPr>
                <w:rFonts w:hint="eastAsia"/>
                <w:noProof/>
                <w:lang w:eastAsia="zh-TW"/>
              </w:rPr>
              <w:t>、</w:t>
            </w:r>
            <w:r>
              <w:rPr>
                <w:rFonts w:hint="eastAsia"/>
                <w:noProof/>
                <w:lang w:eastAsia="zh-TW"/>
              </w:rPr>
              <w:t>□無</w:t>
            </w:r>
            <w:r>
              <w:rPr>
                <w:noProof/>
                <w:lang w:eastAsia="zh-TW"/>
              </w:rPr>
              <w:t>)</w:t>
            </w:r>
            <w:r>
              <w:rPr>
                <w:rFonts w:hint="eastAsia"/>
                <w:noProof/>
                <w:lang w:eastAsia="zh-TW"/>
              </w:rPr>
              <w:t xml:space="preserve">　</w:t>
            </w:r>
          </w:p>
          <w:p w14:paraId="3E7C7382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□制御用蓄電池は消防庁適合品</w:t>
            </w:r>
          </w:p>
          <w:p w14:paraId="47682129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保護協調に関する説明書添付（□有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□無）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CD010F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53AE43C9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5F6B5DB8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34F75022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0EC9FE99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7638E9AD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00699799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6DE984E6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329C4DDD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3163E523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605A3EFD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012F507F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0F2FD0C9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38696EC9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3FCBEA1A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0CE0B7C6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23F6CF9E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4E87AC13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45E14046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6D6BA26E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55435078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72E4D6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5CC1A607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0C0B54E8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29C4ED26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02CA8C5F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2F77C984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217A9EDB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782CF020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6F050125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2E09DCA8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4B62E861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2C79B8CA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54B2F845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70EB5591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0F3E881A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6CF7FAA0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0056BA46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1A34C382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753D0EEB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42723A86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333BFAFA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</w:p>
        </w:tc>
      </w:tr>
      <w:tr w:rsidR="00850A9D" w14:paraId="039B744D" w14:textId="77777777">
        <w:tc>
          <w:tcPr>
            <w:tcW w:w="1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8338A63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6C50F731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耐震措置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7FD1F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0E2684E0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アンカーボルト</w:t>
            </w:r>
            <w:r>
              <w:rPr>
                <w:noProof/>
                <w:u w:val="single" w:color="000000"/>
              </w:rPr>
              <w:t xml:space="preserve">      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φ×</w:t>
            </w:r>
            <w:r>
              <w:rPr>
                <w:noProof/>
                <w:u w:val="single" w:color="000000"/>
              </w:rPr>
              <w:t xml:space="preserve">       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本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44D87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63DF312C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46E4C04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1666DF91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</w:tc>
      </w:tr>
      <w:tr w:rsidR="00850A9D" w14:paraId="7AD276D3" w14:textId="77777777">
        <w:tc>
          <w:tcPr>
            <w:tcW w:w="104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DC97168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34108EE7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消　　火</w:t>
            </w:r>
          </w:p>
          <w:p w14:paraId="7A4711F3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138895E9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設　　備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EBBE38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63ED5B7C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□消火器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□大型消火器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□移動式消火設備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□ハロゲン化物消火設備</w:t>
            </w:r>
          </w:p>
          <w:p w14:paraId="23DB88AD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□粉末消火設備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□二酸化炭素消火設備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□その他</w:t>
            </w:r>
            <w:r>
              <w:rPr>
                <w:noProof/>
                <w:u w:val="single" w:color="000000"/>
              </w:rPr>
              <w:t xml:space="preserve">                  </w:t>
            </w:r>
          </w:p>
          <w:p w14:paraId="38172C84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□消火設備の特例適用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□有</w:t>
            </w:r>
            <w:r w:rsidR="006E1DB8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□無</w:t>
            </w:r>
            <w:r>
              <w:rPr>
                <w:noProof/>
              </w:rPr>
              <w:t>)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138B5C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44D6263B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66858F28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2CD1D6B0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925D9A9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0C1BD2F5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2278BB13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0CAD98FA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</w:p>
        </w:tc>
      </w:tr>
      <w:tr w:rsidR="00850A9D" w14:paraId="684A1AC2" w14:textId="77777777">
        <w:tc>
          <w:tcPr>
            <w:tcW w:w="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256BD8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71A72C96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35665EB8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備</w:t>
            </w:r>
          </w:p>
          <w:p w14:paraId="334C85CC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考</w:t>
            </w:r>
          </w:p>
          <w:p w14:paraId="19B5AB7E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6980C614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</w:tc>
        <w:tc>
          <w:tcPr>
            <w:tcW w:w="9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3BEE25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</w:p>
          <w:p w14:paraId="722BC519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</w:rPr>
            </w:pPr>
            <w:r>
              <w:rPr>
                <w:rFonts w:hint="eastAsia"/>
                <w:noProof/>
              </w:rPr>
              <w:t>非常電源の</w:t>
            </w:r>
            <w:r>
              <w:rPr>
                <w:noProof/>
              </w:rPr>
              <w:t xml:space="preserve">                   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                     </w:t>
            </w:r>
            <w:r>
              <w:rPr>
                <w:rFonts w:hint="eastAsia"/>
                <w:noProof/>
              </w:rPr>
              <w:t xml:space="preserve">　　　　　工事業者</w:t>
            </w:r>
          </w:p>
          <w:p w14:paraId="1435511D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  <w:lang w:eastAsia="zh-TW"/>
              </w:rPr>
            </w:pPr>
            <w:r w:rsidRPr="001E01D7">
              <w:rPr>
                <w:rFonts w:hint="eastAsia"/>
                <w:noProof/>
                <w:spacing w:val="46"/>
                <w:fitText w:val="1035" w:id="-1742553088"/>
                <w:lang w:eastAsia="zh-TW"/>
              </w:rPr>
              <w:t>認定番</w:t>
            </w:r>
            <w:r w:rsidRPr="001E01D7">
              <w:rPr>
                <w:rFonts w:hint="eastAsia"/>
                <w:noProof/>
                <w:fitText w:val="1035" w:id="-1742553088"/>
                <w:lang w:eastAsia="zh-TW"/>
              </w:rPr>
              <w:t>号</w:t>
            </w:r>
            <w:r>
              <w:rPr>
                <w:noProof/>
                <w:lang w:eastAsia="zh-TW"/>
              </w:rPr>
              <w:t xml:space="preserve">   </w:t>
            </w:r>
            <w:r>
              <w:rPr>
                <w:rFonts w:hint="eastAsia"/>
                <w:noProof/>
                <w:lang w:eastAsia="zh-TW"/>
              </w:rPr>
              <w:t>製造会社名</w:t>
            </w:r>
            <w:r>
              <w:rPr>
                <w:noProof/>
                <w:lang w:eastAsia="zh-TW"/>
              </w:rPr>
              <w:t xml:space="preserve">  </w:t>
            </w:r>
            <w:r>
              <w:rPr>
                <w:rFonts w:hint="eastAsia"/>
                <w:noProof/>
                <w:lang w:eastAsia="zh-TW"/>
              </w:rPr>
              <w:t xml:space="preserve">　　</w:t>
            </w:r>
            <w:r>
              <w:rPr>
                <w:noProof/>
                <w:lang w:eastAsia="zh-TW"/>
              </w:rPr>
              <w:t xml:space="preserve">    </w:t>
            </w:r>
            <w:r>
              <w:rPr>
                <w:rFonts w:hint="eastAsia"/>
                <w:noProof/>
                <w:lang w:eastAsia="zh-TW"/>
              </w:rPr>
              <w:t>工事業者名</w:t>
            </w:r>
            <w:r>
              <w:rPr>
                <w:noProof/>
                <w:lang w:eastAsia="zh-TW"/>
              </w:rPr>
              <w:t xml:space="preserve">         </w:t>
            </w:r>
            <w:r>
              <w:rPr>
                <w:rFonts w:hint="eastAsia"/>
                <w:noProof/>
                <w:lang w:eastAsia="zh-TW"/>
              </w:rPr>
              <w:t xml:space="preserve">　　　</w:t>
            </w:r>
            <w:r>
              <w:rPr>
                <w:noProof/>
                <w:lang w:eastAsia="zh-TW"/>
              </w:rPr>
              <w:t xml:space="preserve">   </w:t>
            </w:r>
            <w:r>
              <w:rPr>
                <w:rFonts w:hint="eastAsia"/>
                <w:noProof/>
                <w:lang w:eastAsia="zh-TW"/>
              </w:rPr>
              <w:t xml:space="preserve">　　連絡電話</w:t>
            </w:r>
          </w:p>
          <w:p w14:paraId="5C7570EB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noProof/>
                <w:spacing w:val="8"/>
                <w:lang w:eastAsia="zh-TW"/>
              </w:rPr>
            </w:pPr>
          </w:p>
          <w:p w14:paraId="2079C7BB" w14:textId="77777777" w:rsidR="00850A9D" w:rsidRDefault="00625402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  <w:lang w:eastAsia="zh-TW"/>
              </w:rPr>
            </w:pPr>
            <w:r>
              <w:rPr>
                <w:noProof/>
                <w:u w:val="single" w:color="000000"/>
                <w:lang w:eastAsia="zh-TW"/>
              </w:rPr>
              <w:t xml:space="preserve">          </w:t>
            </w:r>
            <w:r>
              <w:rPr>
                <w:noProof/>
                <w:lang w:eastAsia="zh-TW"/>
              </w:rPr>
              <w:t xml:space="preserve">   </w:t>
            </w:r>
            <w:r>
              <w:rPr>
                <w:noProof/>
                <w:u w:val="single" w:color="000000"/>
                <w:lang w:eastAsia="zh-TW"/>
              </w:rPr>
              <w:t xml:space="preserve">                  </w:t>
            </w:r>
            <w:r>
              <w:rPr>
                <w:noProof/>
                <w:lang w:eastAsia="zh-TW"/>
              </w:rPr>
              <w:t xml:space="preserve">    </w:t>
            </w:r>
            <w:r>
              <w:rPr>
                <w:noProof/>
                <w:u w:val="single" w:color="000000"/>
                <w:lang w:eastAsia="zh-TW"/>
              </w:rPr>
              <w:t xml:space="preserve">                             </w:t>
            </w:r>
            <w:r>
              <w:rPr>
                <w:noProof/>
                <w:lang w:eastAsia="zh-TW"/>
              </w:rPr>
              <w:t xml:space="preserve">   </w:t>
            </w:r>
            <w:r>
              <w:rPr>
                <w:noProof/>
                <w:u w:val="single" w:color="000000"/>
                <w:lang w:eastAsia="zh-TW"/>
              </w:rPr>
              <w:t xml:space="preserve">                 </w:t>
            </w:r>
          </w:p>
          <w:p w14:paraId="7AF01B09" w14:textId="77777777" w:rsidR="00850A9D" w:rsidRDefault="00850A9D">
            <w:pPr>
              <w:kinsoku w:val="0"/>
              <w:overflowPunct w:val="0"/>
              <w:autoSpaceDE w:val="0"/>
              <w:autoSpaceDN w:val="0"/>
              <w:spacing w:line="210" w:lineRule="exact"/>
              <w:rPr>
                <w:noProof/>
                <w:spacing w:val="8"/>
                <w:lang w:eastAsia="zh-TW"/>
              </w:rPr>
            </w:pPr>
          </w:p>
        </w:tc>
      </w:tr>
    </w:tbl>
    <w:p w14:paraId="7DF1734B" w14:textId="77777777" w:rsidR="00850A9D" w:rsidRDefault="00625402">
      <w:pPr>
        <w:adjustRightInd/>
        <w:rPr>
          <w:noProof/>
          <w:spacing w:val="8"/>
        </w:rPr>
      </w:pPr>
      <w:r>
        <w:rPr>
          <w:noProof/>
          <w:lang w:eastAsia="zh-TW"/>
        </w:rPr>
        <w:t xml:space="preserve">  </w:t>
      </w:r>
      <w:r>
        <w:rPr>
          <w:rFonts w:hint="eastAsia"/>
          <w:noProof/>
        </w:rPr>
        <w:t xml:space="preserve">備考　</w:t>
      </w:r>
      <w:r>
        <w:rPr>
          <w:rFonts w:hint="eastAsia"/>
          <w:noProof/>
          <w:spacing w:val="-2"/>
          <w:sz w:val="16"/>
        </w:rPr>
        <w:t>１</w:t>
      </w:r>
      <w:r>
        <w:rPr>
          <w:noProof/>
        </w:rPr>
        <w:t xml:space="preserve"> </w:t>
      </w:r>
      <w:r>
        <w:rPr>
          <w:rFonts w:hint="eastAsia"/>
          <w:noProof/>
          <w:spacing w:val="-2"/>
          <w:sz w:val="16"/>
        </w:rPr>
        <w:t>項目中□欄は</w:t>
      </w:r>
      <w:r w:rsidR="006E1DB8">
        <w:rPr>
          <w:rFonts w:hint="eastAsia"/>
          <w:noProof/>
          <w:spacing w:val="-2"/>
          <w:sz w:val="16"/>
        </w:rPr>
        <w:t>、</w:t>
      </w:r>
      <w:r>
        <w:rPr>
          <w:rFonts w:hint="eastAsia"/>
          <w:noProof/>
          <w:spacing w:val="-2"/>
          <w:sz w:val="16"/>
        </w:rPr>
        <w:t>該当するものに</w:t>
      </w:r>
      <w:r>
        <w:rPr>
          <w:rFonts w:ascii="JustUnitMark" w:hAnsi="JustUnitMark"/>
          <w:noProof/>
          <w:spacing w:val="-2"/>
          <w:sz w:val="16"/>
        </w:rPr>
        <w:t>ﾖ</w:t>
      </w:r>
      <w:r>
        <w:rPr>
          <w:rFonts w:hint="eastAsia"/>
          <w:noProof/>
          <w:spacing w:val="-2"/>
          <w:sz w:val="16"/>
        </w:rPr>
        <w:t>印で</w:t>
      </w:r>
      <w:r w:rsidR="006E1DB8">
        <w:rPr>
          <w:rFonts w:hint="eastAsia"/>
          <w:noProof/>
          <w:spacing w:val="-2"/>
          <w:sz w:val="16"/>
        </w:rPr>
        <w:t>、</w:t>
      </w:r>
      <w:r>
        <w:rPr>
          <w:rFonts w:hint="eastAsia"/>
          <w:noProof/>
          <w:spacing w:val="-2"/>
          <w:sz w:val="16"/>
        </w:rPr>
        <w:t>アンダーライン部分には該当する内容を記入すること。</w:t>
      </w:r>
    </w:p>
    <w:p w14:paraId="32E0F6E3" w14:textId="77777777" w:rsidR="00850A9D" w:rsidRDefault="00625402">
      <w:pPr>
        <w:adjustRightInd/>
        <w:rPr>
          <w:noProof/>
          <w:spacing w:val="8"/>
        </w:rPr>
      </w:pPr>
      <w:r>
        <w:rPr>
          <w:rFonts w:hint="eastAsia"/>
          <w:noProof/>
        </w:rPr>
        <w:t xml:space="preserve">　　　　</w:t>
      </w:r>
      <w:r>
        <w:rPr>
          <w:rFonts w:hint="eastAsia"/>
          <w:noProof/>
          <w:spacing w:val="-2"/>
          <w:sz w:val="16"/>
        </w:rPr>
        <w:t>２</w:t>
      </w:r>
      <w:r>
        <w:rPr>
          <w:noProof/>
          <w:sz w:val="16"/>
        </w:rPr>
        <w:t xml:space="preserve"> </w:t>
      </w:r>
      <w:r>
        <w:rPr>
          <w:rFonts w:hint="eastAsia"/>
          <w:noProof/>
          <w:spacing w:val="-2"/>
          <w:sz w:val="16"/>
        </w:rPr>
        <w:t>良否欄は</w:t>
      </w:r>
      <w:r w:rsidR="006E1DB8">
        <w:rPr>
          <w:rFonts w:hint="eastAsia"/>
          <w:noProof/>
          <w:spacing w:val="-2"/>
          <w:sz w:val="16"/>
        </w:rPr>
        <w:t>、</w:t>
      </w:r>
      <w:r>
        <w:rPr>
          <w:rFonts w:hint="eastAsia"/>
          <w:noProof/>
          <w:spacing w:val="-2"/>
          <w:sz w:val="16"/>
        </w:rPr>
        <w:t>記入しないこと。</w:t>
      </w:r>
    </w:p>
    <w:p w14:paraId="7B6C3901" w14:textId="77777777" w:rsidR="00850A9D" w:rsidRDefault="00625402">
      <w:pPr>
        <w:adjustRightInd/>
        <w:rPr>
          <w:noProof/>
          <w:spacing w:val="8"/>
        </w:rPr>
      </w:pPr>
      <w:r>
        <w:rPr>
          <w:noProof/>
        </w:rPr>
        <w:t xml:space="preserve">  </w:t>
      </w:r>
      <w:r>
        <w:rPr>
          <w:rFonts w:hint="eastAsia"/>
          <w:noProof/>
        </w:rPr>
        <w:t xml:space="preserve">　　　</w:t>
      </w:r>
      <w:r>
        <w:rPr>
          <w:rFonts w:hint="eastAsia"/>
          <w:noProof/>
          <w:spacing w:val="-2"/>
          <w:sz w:val="16"/>
        </w:rPr>
        <w:t>３</w:t>
      </w:r>
      <w:r>
        <w:rPr>
          <w:noProof/>
        </w:rPr>
        <w:t xml:space="preserve"> </w:t>
      </w:r>
      <w:r>
        <w:rPr>
          <w:rFonts w:hint="eastAsia"/>
          <w:noProof/>
          <w:spacing w:val="-2"/>
          <w:sz w:val="16"/>
        </w:rPr>
        <w:t>条例</w:t>
      </w:r>
      <w:r>
        <w:rPr>
          <w:noProof/>
          <w:spacing w:val="-2"/>
          <w:sz w:val="16"/>
        </w:rPr>
        <w:t>11</w:t>
      </w:r>
      <w:r>
        <w:rPr>
          <w:rFonts w:hint="eastAsia"/>
          <w:noProof/>
          <w:spacing w:val="-2"/>
          <w:sz w:val="16"/>
        </w:rPr>
        <w:t>条の区画ごとに作成すること。</w:t>
      </w:r>
    </w:p>
    <w:sectPr w:rsidR="00850A9D">
      <w:type w:val="continuous"/>
      <w:pgSz w:w="11906" w:h="16838"/>
      <w:pgMar w:top="1134" w:right="850" w:bottom="1134" w:left="1418" w:header="720" w:footer="720" w:gutter="0"/>
      <w:pgNumType w:start="1"/>
      <w:cols w:space="720"/>
      <w:noEndnote/>
      <w:docGrid w:type="linesAndChars" w:linePitch="31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C5048" w14:textId="77777777" w:rsidR="001A6B7A" w:rsidRDefault="001A6B7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11752C9" w14:textId="77777777" w:rsidR="001A6B7A" w:rsidRDefault="001A6B7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22D91" w14:textId="77777777" w:rsidR="001A6B7A" w:rsidRDefault="001A6B7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3747EE5" w14:textId="77777777" w:rsidR="001A6B7A" w:rsidRDefault="001A6B7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4"/>
  <w:drawingGridHorizontalSpacing w:val="3686"/>
  <w:drawingGridVerticalSpacing w:val="316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02"/>
    <w:rsid w:val="001A6B7A"/>
    <w:rsid w:val="001E01D7"/>
    <w:rsid w:val="00625402"/>
    <w:rsid w:val="006E1DB8"/>
    <w:rsid w:val="0085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FED1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color w:val="000000"/>
      <w:kern w:val="0"/>
      <w:sz w:val="19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color w:val="000000"/>
      <w:kern w:val="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2024-03-26T05:12:00Z</dcterms:created>
  <dcterms:modified xsi:type="dcterms:W3CDTF">2024-03-26T05:12:00Z</dcterms:modified>
</cp:coreProperties>
</file>